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C9AC" w14:textId="5A4C19FF" w:rsidR="00635507" w:rsidRDefault="00635507" w:rsidP="000A3E3D">
      <w:pPr>
        <w:pStyle w:val="1"/>
      </w:pPr>
      <w:r w:rsidRPr="001A3C06">
        <w:t xml:space="preserve">Анонс Дня открытых дверей </w:t>
      </w:r>
      <w:r w:rsidR="000A3E3D" w:rsidRPr="001A3C06">
        <w:t xml:space="preserve">бакалаврской программы </w:t>
      </w:r>
      <w:r w:rsidR="000A3E3D" w:rsidRPr="001A3C06">
        <w:rPr>
          <w:b/>
          <w:bCs/>
        </w:rPr>
        <w:t>«Юриспруденция: междисциплинарные исследования»</w:t>
      </w:r>
    </w:p>
    <w:p w14:paraId="3933AA5A" w14:textId="77777777" w:rsidR="000A3E3D" w:rsidRPr="001A3C06" w:rsidRDefault="000A3E3D" w:rsidP="00635507">
      <w:pPr>
        <w:pStyle w:val="docdata"/>
        <w:spacing w:before="0" w:beforeAutospacing="0" w:after="160" w:afterAutospacing="0"/>
        <w:jc w:val="both"/>
        <w:rPr>
          <w:color w:val="000000"/>
          <w:sz w:val="22"/>
          <w:szCs w:val="22"/>
        </w:rPr>
      </w:pPr>
    </w:p>
    <w:p w14:paraId="4D43E82C" w14:textId="7D3CD6A4" w:rsidR="000A3E3D" w:rsidRDefault="00641A18" w:rsidP="00635507">
      <w:pPr>
        <w:pStyle w:val="docdata"/>
        <w:spacing w:before="0" w:beforeAutospacing="0" w:after="160" w:afterAutospacing="0"/>
        <w:jc w:val="both"/>
        <w:rPr>
          <w:color w:val="444444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26</w:t>
      </w:r>
      <w:r w:rsidR="009D4EA6" w:rsidRPr="001A3C06">
        <w:rPr>
          <w:color w:val="000000"/>
          <w:sz w:val="22"/>
          <w:szCs w:val="22"/>
        </w:rPr>
        <w:t xml:space="preserve"> мая</w:t>
      </w:r>
      <w:r w:rsidR="00293186" w:rsidRPr="001A3C06">
        <w:rPr>
          <w:color w:val="000000"/>
          <w:sz w:val="22"/>
          <w:szCs w:val="22"/>
        </w:rPr>
        <w:t xml:space="preserve"> 2026 г.</w:t>
      </w:r>
      <w:r w:rsidR="009D4EA6" w:rsidRPr="001A3C06">
        <w:rPr>
          <w:color w:val="000000"/>
          <w:sz w:val="22"/>
          <w:szCs w:val="22"/>
        </w:rPr>
        <w:t xml:space="preserve"> в 1</w:t>
      </w:r>
      <w:r w:rsidR="0073358C">
        <w:rPr>
          <w:color w:val="000000"/>
          <w:sz w:val="22"/>
          <w:szCs w:val="22"/>
        </w:rPr>
        <w:t>2</w:t>
      </w:r>
      <w:r w:rsidR="000A3E3D">
        <w:rPr>
          <w:color w:val="000000"/>
          <w:sz w:val="22"/>
          <w:szCs w:val="22"/>
        </w:rPr>
        <w:t>:</w:t>
      </w:r>
      <w:r w:rsidR="009D4EA6" w:rsidRPr="001A3C06">
        <w:rPr>
          <w:color w:val="000000"/>
          <w:sz w:val="22"/>
          <w:szCs w:val="22"/>
        </w:rPr>
        <w:t xml:space="preserve">00 </w:t>
      </w:r>
      <w:r w:rsidR="000A3E3D">
        <w:rPr>
          <w:color w:val="000000"/>
          <w:sz w:val="22"/>
          <w:szCs w:val="22"/>
        </w:rPr>
        <w:t>Отделение «</w:t>
      </w:r>
      <w:r w:rsidR="009D4EA6" w:rsidRPr="001A3C06">
        <w:rPr>
          <w:color w:val="000000"/>
          <w:sz w:val="22"/>
          <w:szCs w:val="22"/>
        </w:rPr>
        <w:t>Высшая школа правоведения</w:t>
      </w:r>
      <w:r w:rsidR="000A3E3D">
        <w:rPr>
          <w:color w:val="000000"/>
          <w:sz w:val="22"/>
          <w:szCs w:val="22"/>
        </w:rPr>
        <w:t>» Юридического факультета им. М.М. Сперанского</w:t>
      </w:r>
      <w:r w:rsidR="009D4EA6" w:rsidRPr="001A3C06">
        <w:rPr>
          <w:color w:val="000000"/>
          <w:sz w:val="22"/>
          <w:szCs w:val="22"/>
        </w:rPr>
        <w:t xml:space="preserve"> </w:t>
      </w:r>
      <w:r w:rsidR="00293186" w:rsidRPr="001A3C06">
        <w:rPr>
          <w:color w:val="000000"/>
          <w:sz w:val="22"/>
          <w:szCs w:val="22"/>
        </w:rPr>
        <w:t xml:space="preserve">ИПНБ </w:t>
      </w:r>
      <w:r w:rsidR="009D4EA6" w:rsidRPr="001A3C06">
        <w:rPr>
          <w:color w:val="000000"/>
          <w:sz w:val="22"/>
          <w:szCs w:val="22"/>
        </w:rPr>
        <w:t xml:space="preserve">Президентской Академии приглашает абитуриентов и их родителей на День открытых дверей бакалаврской программы </w:t>
      </w:r>
      <w:r w:rsidR="009D4EA6" w:rsidRPr="001A3C06">
        <w:rPr>
          <w:b/>
          <w:bCs/>
          <w:color w:val="000000"/>
          <w:sz w:val="22"/>
          <w:szCs w:val="22"/>
        </w:rPr>
        <w:t>«Юриспруденция: междисциплинарные исследования»</w:t>
      </w:r>
      <w:r w:rsidR="0054317A" w:rsidRPr="001A3C06">
        <w:rPr>
          <w:b/>
          <w:bCs/>
          <w:color w:val="000000"/>
          <w:sz w:val="22"/>
          <w:szCs w:val="22"/>
        </w:rPr>
        <w:t xml:space="preserve"> </w:t>
      </w:r>
      <w:r w:rsidR="0054317A" w:rsidRPr="001A3C06">
        <w:rPr>
          <w:color w:val="000000"/>
          <w:sz w:val="22"/>
          <w:szCs w:val="22"/>
        </w:rPr>
        <w:t>(40.03.01 Юриспруденция)</w:t>
      </w:r>
      <w:r w:rsidR="009D4EA6" w:rsidRPr="001A3C06">
        <w:rPr>
          <w:color w:val="000000"/>
          <w:sz w:val="22"/>
          <w:szCs w:val="22"/>
        </w:rPr>
        <w:t>.</w:t>
      </w:r>
      <w:r w:rsidR="000A3E3D">
        <w:rPr>
          <w:color w:val="444444"/>
          <w:sz w:val="22"/>
          <w:szCs w:val="22"/>
          <w:shd w:val="clear" w:color="auto" w:fill="FFFFFF"/>
        </w:rPr>
        <w:t xml:space="preserve"> </w:t>
      </w:r>
    </w:p>
    <w:p w14:paraId="78865204" w14:textId="635EF758" w:rsidR="00293186" w:rsidRPr="001A3C06" w:rsidRDefault="009D4EA6" w:rsidP="00635507">
      <w:pPr>
        <w:pStyle w:val="docdata"/>
        <w:spacing w:before="0" w:beforeAutospacing="0" w:after="160" w:afterAutospacing="0"/>
        <w:jc w:val="both"/>
        <w:rPr>
          <w:sz w:val="22"/>
          <w:szCs w:val="22"/>
        </w:rPr>
      </w:pPr>
      <w:r w:rsidRPr="001A3C06">
        <w:rPr>
          <w:color w:val="000000"/>
          <w:sz w:val="22"/>
          <w:szCs w:val="22"/>
        </w:rPr>
        <w:t xml:space="preserve">Встреча пройдет в </w:t>
      </w:r>
      <w:r w:rsidRPr="001A3C06">
        <w:rPr>
          <w:b/>
          <w:bCs/>
          <w:color w:val="000000"/>
          <w:sz w:val="22"/>
          <w:szCs w:val="22"/>
        </w:rPr>
        <w:t>формате онлайн</w:t>
      </w:r>
      <w:r w:rsidR="00635507" w:rsidRPr="001A3C06">
        <w:rPr>
          <w:b/>
          <w:bCs/>
          <w:color w:val="000000"/>
          <w:sz w:val="22"/>
          <w:szCs w:val="22"/>
        </w:rPr>
        <w:t>.</w:t>
      </w:r>
    </w:p>
    <w:p w14:paraId="3CCFE7D0" w14:textId="77777777" w:rsidR="00635507" w:rsidRPr="001A3C06" w:rsidRDefault="00293186" w:rsidP="00635507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1A3C06">
        <w:rPr>
          <w:rFonts w:ascii="Times New Roman" w:hAnsi="Times New Roman" w:cs="Times New Roman"/>
          <w:b/>
          <w:bCs/>
          <w:szCs w:val="22"/>
        </w:rPr>
        <w:t xml:space="preserve">Спикеры: </w:t>
      </w:r>
    </w:p>
    <w:p w14:paraId="6AAADFB0" w14:textId="20024A67" w:rsidR="00635507" w:rsidRPr="001A3C06" w:rsidRDefault="00635507" w:rsidP="00635507">
      <w:pPr>
        <w:jc w:val="both"/>
        <w:rPr>
          <w:rFonts w:ascii="Times New Roman" w:hAnsi="Times New Roman" w:cs="Times New Roman"/>
          <w:szCs w:val="22"/>
        </w:rPr>
      </w:pPr>
      <w:r w:rsidRPr="001A3C06">
        <w:rPr>
          <w:rFonts w:ascii="Times New Roman" w:hAnsi="Times New Roman" w:cs="Times New Roman"/>
          <w:b/>
          <w:bCs/>
          <w:szCs w:val="22"/>
        </w:rPr>
        <w:t>-</w:t>
      </w:r>
      <w:r w:rsidR="00293186" w:rsidRPr="001A3C06">
        <w:rPr>
          <w:rFonts w:ascii="Times New Roman" w:hAnsi="Times New Roman" w:cs="Times New Roman"/>
          <w:szCs w:val="22"/>
        </w:rPr>
        <w:t xml:space="preserve">Булат </w:t>
      </w:r>
      <w:proofErr w:type="spellStart"/>
      <w:r w:rsidR="00293186" w:rsidRPr="001A3C06">
        <w:rPr>
          <w:rFonts w:ascii="Times New Roman" w:hAnsi="Times New Roman" w:cs="Times New Roman"/>
          <w:szCs w:val="22"/>
        </w:rPr>
        <w:t>Венерович</w:t>
      </w:r>
      <w:proofErr w:type="spellEnd"/>
      <w:r w:rsidR="00293186" w:rsidRPr="001A3C06">
        <w:rPr>
          <w:rFonts w:ascii="Times New Roman" w:hAnsi="Times New Roman" w:cs="Times New Roman"/>
          <w:szCs w:val="22"/>
        </w:rPr>
        <w:t xml:space="preserve"> Назмутдинов, кандидат юридических наук, директор образовательной программы «</w:t>
      </w:r>
      <w:r w:rsidR="00293186" w:rsidRPr="001A3C06">
        <w:rPr>
          <w:rFonts w:ascii="Times New Roman" w:hAnsi="Times New Roman" w:cs="Times New Roman"/>
          <w:color w:val="000000"/>
          <w:szCs w:val="22"/>
        </w:rPr>
        <w:t>Юриспруденция: междисциплинарные исследования</w:t>
      </w:r>
      <w:r w:rsidR="00293186" w:rsidRPr="001A3C06">
        <w:rPr>
          <w:rFonts w:ascii="Times New Roman" w:hAnsi="Times New Roman" w:cs="Times New Roman"/>
          <w:szCs w:val="22"/>
        </w:rPr>
        <w:t>»</w:t>
      </w:r>
      <w:r w:rsidRPr="001A3C06">
        <w:rPr>
          <w:rFonts w:ascii="Times New Roman" w:hAnsi="Times New Roman" w:cs="Times New Roman"/>
          <w:szCs w:val="22"/>
        </w:rPr>
        <w:t>;</w:t>
      </w:r>
    </w:p>
    <w:p w14:paraId="6C983433" w14:textId="73F323DC" w:rsidR="00635507" w:rsidRPr="001A3C06" w:rsidRDefault="00635507" w:rsidP="00635507">
      <w:pPr>
        <w:jc w:val="both"/>
        <w:rPr>
          <w:rFonts w:ascii="Times New Roman" w:hAnsi="Times New Roman" w:cs="Times New Roman"/>
          <w:szCs w:val="22"/>
        </w:rPr>
      </w:pPr>
      <w:r w:rsidRPr="001A3C06">
        <w:rPr>
          <w:rFonts w:ascii="Times New Roman" w:hAnsi="Times New Roman" w:cs="Times New Roman"/>
          <w:szCs w:val="22"/>
        </w:rPr>
        <w:t>-</w:t>
      </w:r>
      <w:r w:rsidR="00293186" w:rsidRPr="001A3C06">
        <w:rPr>
          <w:rFonts w:ascii="Times New Roman" w:hAnsi="Times New Roman" w:cs="Times New Roman"/>
          <w:szCs w:val="22"/>
        </w:rPr>
        <w:t>студенты образовательной программы.</w:t>
      </w:r>
    </w:p>
    <w:p w14:paraId="4E0C764D" w14:textId="77777777" w:rsidR="000A3E3D" w:rsidRDefault="000A3E3D" w:rsidP="00635507">
      <w:pPr>
        <w:pStyle w:val="afd"/>
        <w:spacing w:before="0" w:beforeAutospacing="0" w:after="160" w:afterAutospacing="0"/>
        <w:jc w:val="both"/>
        <w:rPr>
          <w:b/>
          <w:bCs/>
          <w:color w:val="000000"/>
          <w:sz w:val="22"/>
          <w:szCs w:val="22"/>
        </w:rPr>
      </w:pPr>
    </w:p>
    <w:p w14:paraId="10D69CC4" w14:textId="348E3177" w:rsidR="009D4EA6" w:rsidRPr="001A3C06" w:rsidRDefault="009D4EA6" w:rsidP="00635507">
      <w:pPr>
        <w:pStyle w:val="afd"/>
        <w:spacing w:before="0" w:beforeAutospacing="0" w:after="160" w:afterAutospacing="0"/>
        <w:jc w:val="both"/>
        <w:rPr>
          <w:b/>
          <w:bCs/>
          <w:sz w:val="22"/>
          <w:szCs w:val="22"/>
        </w:rPr>
      </w:pPr>
      <w:r w:rsidRPr="001A3C06">
        <w:rPr>
          <w:b/>
          <w:bCs/>
          <w:color w:val="000000"/>
          <w:sz w:val="22"/>
          <w:szCs w:val="22"/>
        </w:rPr>
        <w:t>На встрече расскажут</w:t>
      </w:r>
      <w:r w:rsidR="000A3E3D">
        <w:rPr>
          <w:b/>
          <w:bCs/>
          <w:color w:val="000000"/>
          <w:sz w:val="22"/>
          <w:szCs w:val="22"/>
        </w:rPr>
        <w:t xml:space="preserve">: </w:t>
      </w:r>
    </w:p>
    <w:p w14:paraId="1448CAF8" w14:textId="1BF9C30E" w:rsidR="009D4EA6" w:rsidRPr="001A3C06" w:rsidRDefault="009D4EA6" w:rsidP="00635507">
      <w:pPr>
        <w:pStyle w:val="afd"/>
        <w:spacing w:before="0" w:beforeAutospacing="0" w:after="160" w:afterAutospacing="0"/>
        <w:jc w:val="both"/>
        <w:rPr>
          <w:sz w:val="22"/>
          <w:szCs w:val="22"/>
        </w:rPr>
      </w:pPr>
      <w:r w:rsidRPr="001A3C06">
        <w:rPr>
          <w:color w:val="000000"/>
          <w:sz w:val="22"/>
          <w:szCs w:val="22"/>
        </w:rPr>
        <w:t>-</w:t>
      </w:r>
      <w:r w:rsidR="000A3E3D">
        <w:rPr>
          <w:color w:val="000000"/>
          <w:sz w:val="22"/>
          <w:szCs w:val="22"/>
        </w:rPr>
        <w:t xml:space="preserve"> о </w:t>
      </w:r>
      <w:r w:rsidRPr="001A3C06">
        <w:rPr>
          <w:color w:val="000000"/>
          <w:sz w:val="22"/>
          <w:szCs w:val="22"/>
        </w:rPr>
        <w:t>содержании образовательной программы;</w:t>
      </w:r>
    </w:p>
    <w:p w14:paraId="479F55AC" w14:textId="06A77764" w:rsidR="009D4EA6" w:rsidRPr="001A3C06" w:rsidRDefault="009D4EA6" w:rsidP="00635507">
      <w:pPr>
        <w:pStyle w:val="afd"/>
        <w:spacing w:before="0" w:beforeAutospacing="0" w:after="160" w:afterAutospacing="0"/>
        <w:jc w:val="both"/>
        <w:rPr>
          <w:sz w:val="22"/>
          <w:szCs w:val="22"/>
        </w:rPr>
      </w:pPr>
      <w:r w:rsidRPr="001A3C06">
        <w:rPr>
          <w:color w:val="000000"/>
          <w:sz w:val="22"/>
          <w:szCs w:val="22"/>
        </w:rPr>
        <w:t>-</w:t>
      </w:r>
      <w:r w:rsidR="000A3E3D">
        <w:rPr>
          <w:color w:val="000000"/>
          <w:sz w:val="22"/>
          <w:szCs w:val="22"/>
        </w:rPr>
        <w:t xml:space="preserve"> о </w:t>
      </w:r>
      <w:r w:rsidRPr="001A3C06">
        <w:rPr>
          <w:color w:val="000000"/>
          <w:sz w:val="22"/>
          <w:szCs w:val="22"/>
        </w:rPr>
        <w:t xml:space="preserve">порядке поступления; </w:t>
      </w:r>
    </w:p>
    <w:p w14:paraId="3E95EDB7" w14:textId="37E7575A" w:rsidR="00282F81" w:rsidRPr="001A3C06" w:rsidRDefault="00282F81" w:rsidP="00635507">
      <w:pPr>
        <w:pStyle w:val="afd"/>
        <w:spacing w:before="0" w:beforeAutospacing="0" w:after="160" w:afterAutospacing="0"/>
        <w:jc w:val="both"/>
        <w:rPr>
          <w:sz w:val="22"/>
          <w:szCs w:val="22"/>
        </w:rPr>
      </w:pPr>
      <w:r w:rsidRPr="001A3C06">
        <w:rPr>
          <w:color w:val="000000"/>
          <w:sz w:val="22"/>
          <w:szCs w:val="22"/>
        </w:rPr>
        <w:t>-</w:t>
      </w:r>
      <w:r w:rsidR="000A3E3D">
        <w:rPr>
          <w:color w:val="000000"/>
          <w:sz w:val="22"/>
          <w:szCs w:val="22"/>
        </w:rPr>
        <w:t xml:space="preserve">о </w:t>
      </w:r>
      <w:r w:rsidRPr="001A3C06">
        <w:rPr>
          <w:color w:val="000000"/>
          <w:sz w:val="22"/>
          <w:szCs w:val="22"/>
        </w:rPr>
        <w:t>сетевом образовательном сотрудничестве с партнерами из других университетов</w:t>
      </w:r>
      <w:r w:rsidR="0062432C" w:rsidRPr="001A3C06">
        <w:rPr>
          <w:color w:val="000000"/>
          <w:sz w:val="22"/>
          <w:szCs w:val="22"/>
        </w:rPr>
        <w:t>;</w:t>
      </w:r>
    </w:p>
    <w:p w14:paraId="7EDE4640" w14:textId="720D8C34" w:rsidR="009D4EA6" w:rsidRPr="001A3C06" w:rsidRDefault="009D4EA6" w:rsidP="00635507">
      <w:pPr>
        <w:pStyle w:val="afd"/>
        <w:spacing w:before="0" w:beforeAutospacing="0" w:after="160" w:afterAutospacing="0"/>
        <w:jc w:val="both"/>
        <w:rPr>
          <w:sz w:val="22"/>
          <w:szCs w:val="22"/>
        </w:rPr>
      </w:pPr>
      <w:r w:rsidRPr="001A3C06">
        <w:rPr>
          <w:color w:val="000000"/>
          <w:sz w:val="22"/>
          <w:szCs w:val="22"/>
        </w:rPr>
        <w:t>-</w:t>
      </w:r>
      <w:r w:rsidR="000A3E3D">
        <w:rPr>
          <w:color w:val="000000"/>
          <w:sz w:val="22"/>
          <w:szCs w:val="22"/>
        </w:rPr>
        <w:t xml:space="preserve">о </w:t>
      </w:r>
      <w:r w:rsidR="0062432C" w:rsidRPr="001A3C06">
        <w:rPr>
          <w:color w:val="000000"/>
          <w:sz w:val="22"/>
          <w:szCs w:val="22"/>
        </w:rPr>
        <w:t xml:space="preserve">практиках и </w:t>
      </w:r>
      <w:r w:rsidRPr="001A3C06">
        <w:rPr>
          <w:color w:val="000000"/>
          <w:sz w:val="22"/>
          <w:szCs w:val="22"/>
        </w:rPr>
        <w:t>трудоустройстве;</w:t>
      </w:r>
    </w:p>
    <w:p w14:paraId="78F830CC" w14:textId="5F52460C" w:rsidR="00635507" w:rsidRDefault="009D4EA6" w:rsidP="00635507">
      <w:pPr>
        <w:pStyle w:val="afd"/>
        <w:spacing w:before="0" w:beforeAutospacing="0" w:after="160" w:afterAutospacing="0"/>
        <w:jc w:val="both"/>
        <w:rPr>
          <w:color w:val="000000"/>
          <w:sz w:val="22"/>
          <w:szCs w:val="22"/>
        </w:rPr>
      </w:pPr>
      <w:r w:rsidRPr="001A3C06">
        <w:rPr>
          <w:color w:val="000000"/>
          <w:sz w:val="22"/>
          <w:szCs w:val="22"/>
        </w:rPr>
        <w:t>-</w:t>
      </w:r>
      <w:r w:rsidR="000A3E3D">
        <w:rPr>
          <w:color w:val="000000"/>
          <w:sz w:val="22"/>
          <w:szCs w:val="22"/>
        </w:rPr>
        <w:t xml:space="preserve">о </w:t>
      </w:r>
      <w:r w:rsidRPr="001A3C06">
        <w:rPr>
          <w:color w:val="000000"/>
          <w:sz w:val="22"/>
          <w:szCs w:val="22"/>
        </w:rPr>
        <w:t>профессиональной траектории после окончания обучения</w:t>
      </w:r>
      <w:r w:rsidR="000A3E3D">
        <w:rPr>
          <w:color w:val="000000"/>
          <w:sz w:val="22"/>
          <w:szCs w:val="22"/>
        </w:rPr>
        <w:t>.</w:t>
      </w:r>
    </w:p>
    <w:p w14:paraId="6AF5BE56" w14:textId="77777777" w:rsidR="000A3E3D" w:rsidRPr="001A3C06" w:rsidRDefault="000A3E3D" w:rsidP="00635507">
      <w:pPr>
        <w:pStyle w:val="afd"/>
        <w:spacing w:before="0" w:beforeAutospacing="0" w:after="160" w:afterAutospacing="0"/>
        <w:jc w:val="both"/>
        <w:rPr>
          <w:color w:val="000000"/>
          <w:sz w:val="22"/>
          <w:szCs w:val="22"/>
        </w:rPr>
      </w:pPr>
    </w:p>
    <w:p w14:paraId="7235D8C1" w14:textId="01177B56" w:rsidR="00635507" w:rsidRPr="001A3C06" w:rsidRDefault="00635507" w:rsidP="00635507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1A3C06">
        <w:rPr>
          <w:rFonts w:ascii="Times New Roman" w:hAnsi="Times New Roman" w:cs="Times New Roman"/>
          <w:b/>
          <w:bCs/>
          <w:szCs w:val="22"/>
        </w:rPr>
        <w:t>Формат: онлайн-трансляция</w:t>
      </w:r>
    </w:p>
    <w:p w14:paraId="16F38DE3" w14:textId="7093D390" w:rsidR="00635507" w:rsidRPr="001A3C06" w:rsidRDefault="00635507" w:rsidP="00635507">
      <w:pPr>
        <w:jc w:val="both"/>
        <w:rPr>
          <w:rFonts w:ascii="Times New Roman" w:hAnsi="Times New Roman" w:cs="Times New Roman"/>
          <w:szCs w:val="22"/>
        </w:rPr>
      </w:pPr>
      <w:r w:rsidRPr="001A3C06">
        <w:rPr>
          <w:rFonts w:ascii="Times New Roman" w:hAnsi="Times New Roman" w:cs="Times New Roman"/>
          <w:szCs w:val="22"/>
        </w:rPr>
        <w:t>Требуется регистрация, после которой будет выслана ссылка на подключение к мероприятию</w:t>
      </w:r>
      <w:r w:rsidR="000A3E3D">
        <w:rPr>
          <w:rFonts w:ascii="Times New Roman" w:hAnsi="Times New Roman" w:cs="Times New Roman"/>
          <w:szCs w:val="22"/>
        </w:rPr>
        <w:t>.</w:t>
      </w:r>
    </w:p>
    <w:p w14:paraId="1B6B634F" w14:textId="786FEFF8" w:rsidR="00635507" w:rsidRPr="001A3C06" w:rsidRDefault="00DE1209" w:rsidP="00635507">
      <w:pPr>
        <w:jc w:val="both"/>
        <w:rPr>
          <w:rStyle w:val="aff0"/>
          <w:rFonts w:ascii="Times New Roman" w:hAnsi="Times New Roman" w:cs="Times New Roman"/>
          <w:szCs w:val="22"/>
        </w:rPr>
      </w:pPr>
      <w:r w:rsidRPr="001A3C06">
        <w:rPr>
          <w:rFonts w:ascii="Times New Roman" w:hAnsi="Times New Roman" w:cs="Times New Roman"/>
          <w:b/>
          <w:bCs/>
          <w:szCs w:val="22"/>
        </w:rPr>
        <w:t>Форма регистрации:</w:t>
      </w:r>
      <w:r w:rsidR="00293186" w:rsidRPr="001A3C06">
        <w:rPr>
          <w:rFonts w:ascii="Times New Roman" w:hAnsi="Times New Roman" w:cs="Times New Roman"/>
          <w:szCs w:val="22"/>
        </w:rPr>
        <w:t xml:space="preserve"> </w:t>
      </w:r>
      <w:hyperlink r:id="rId7" w:tgtFrame="_blank" w:history="1">
        <w:r w:rsidR="001A3C06" w:rsidRPr="001A3C06">
          <w:rPr>
            <w:rStyle w:val="af9"/>
            <w:rFonts w:ascii="Times New Roman" w:hAnsi="Times New Roman" w:cs="Times New Roman"/>
          </w:rPr>
          <w:t>https://forms.yandex.ru/u/69f1eabb4936396b23e12bb5</w:t>
        </w:r>
      </w:hyperlink>
    </w:p>
    <w:p w14:paraId="42914710" w14:textId="77777777" w:rsidR="00635507" w:rsidRPr="001A3C06" w:rsidRDefault="00635507" w:rsidP="00635507">
      <w:pPr>
        <w:pStyle w:val="afe"/>
        <w:jc w:val="both"/>
        <w:rPr>
          <w:rStyle w:val="aff0"/>
          <w:rFonts w:ascii="Times New Roman" w:hAnsi="Times New Roman" w:cs="Times New Roman"/>
          <w:shd w:val="clear" w:color="auto" w:fill="FFFFFF"/>
        </w:rPr>
      </w:pPr>
      <w:r w:rsidRPr="001A3C06">
        <w:rPr>
          <w:rFonts w:ascii="Times New Roman" w:hAnsi="Times New Roman" w:cs="Times New Roman"/>
        </w:rPr>
        <w:t>Контакты: </w:t>
      </w:r>
    </w:p>
    <w:p w14:paraId="5A5FF991" w14:textId="77777777" w:rsidR="00635507" w:rsidRPr="001A3C06" w:rsidRDefault="00635507" w:rsidP="00635507">
      <w:pPr>
        <w:pStyle w:val="af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3C06">
        <w:rPr>
          <w:rFonts w:ascii="Times New Roman" w:hAnsi="Times New Roman" w:cs="Times New Roman"/>
        </w:rPr>
        <w:t xml:space="preserve">Назмутдинов Булат </w:t>
      </w:r>
      <w:proofErr w:type="spellStart"/>
      <w:r w:rsidRPr="001A3C06">
        <w:rPr>
          <w:rFonts w:ascii="Times New Roman" w:hAnsi="Times New Roman" w:cs="Times New Roman"/>
        </w:rPr>
        <w:t>Венерович</w:t>
      </w:r>
      <w:proofErr w:type="spellEnd"/>
    </w:p>
    <w:p w14:paraId="2EF617D4" w14:textId="77777777" w:rsidR="00635507" w:rsidRPr="001A3C06" w:rsidRDefault="00635507" w:rsidP="00635507">
      <w:pPr>
        <w:pStyle w:val="afe"/>
        <w:numPr>
          <w:ilvl w:val="0"/>
          <w:numId w:val="4"/>
        </w:numPr>
        <w:jc w:val="both"/>
        <w:rPr>
          <w:rFonts w:ascii="Times New Roman" w:hAnsi="Times New Roman" w:cs="Times New Roman"/>
          <w:lang w:val="en-GB"/>
        </w:rPr>
      </w:pPr>
      <w:r w:rsidRPr="001A3C06">
        <w:rPr>
          <w:rStyle w:val="aff0"/>
          <w:rFonts w:ascii="Times New Roman" w:hAnsi="Times New Roman" w:cs="Times New Roman"/>
          <w:color w:val="333333"/>
          <w:lang w:val="en-GB"/>
        </w:rPr>
        <w:t xml:space="preserve">e-mail: </w:t>
      </w:r>
      <w:proofErr w:type="spellStart"/>
      <w:r w:rsidRPr="001A3C06">
        <w:rPr>
          <w:rStyle w:val="aff0"/>
          <w:rFonts w:ascii="Times New Roman" w:hAnsi="Times New Roman" w:cs="Times New Roman"/>
          <w:color w:val="333333"/>
          <w:lang w:val="en-US"/>
        </w:rPr>
        <w:t>nazmutdinov</w:t>
      </w:r>
      <w:proofErr w:type="spellEnd"/>
      <w:r w:rsidRPr="001A3C06">
        <w:rPr>
          <w:rStyle w:val="aff0"/>
          <w:rFonts w:ascii="Times New Roman" w:hAnsi="Times New Roman" w:cs="Times New Roman"/>
          <w:color w:val="333333"/>
          <w:lang w:val="en-US"/>
        </w:rPr>
        <w:t>-</w:t>
      </w:r>
      <w:proofErr w:type="spellStart"/>
      <w:r w:rsidRPr="001A3C06">
        <w:rPr>
          <w:rStyle w:val="aff0"/>
          <w:rFonts w:ascii="Times New Roman" w:hAnsi="Times New Roman" w:cs="Times New Roman"/>
          <w:color w:val="333333"/>
          <w:lang w:val="en-GB"/>
        </w:rPr>
        <w:t>bv</w:t>
      </w:r>
      <w:proofErr w:type="spellEnd"/>
      <w:r w:rsidRPr="001A3C06">
        <w:rPr>
          <w:rStyle w:val="aff0"/>
          <w:rFonts w:ascii="Times New Roman" w:hAnsi="Times New Roman" w:cs="Times New Roman"/>
          <w:color w:val="333333"/>
          <w:lang w:val="en-US"/>
        </w:rPr>
        <w:t>@ranepa.ru</w:t>
      </w:r>
    </w:p>
    <w:p w14:paraId="15DDBCE2" w14:textId="77777777" w:rsidR="00635507" w:rsidRPr="000A3E3D" w:rsidRDefault="00635507" w:rsidP="00635507">
      <w:pPr>
        <w:jc w:val="both"/>
        <w:rPr>
          <w:rFonts w:ascii="Times New Roman" w:hAnsi="Times New Roman" w:cs="Times New Roman"/>
          <w:b/>
          <w:bCs/>
          <w:color w:val="444444"/>
          <w:szCs w:val="22"/>
          <w:shd w:val="clear" w:color="auto" w:fill="FFFFFF"/>
          <w:lang w:val="en-US"/>
        </w:rPr>
      </w:pPr>
    </w:p>
    <w:p w14:paraId="071C4C94" w14:textId="53F3E8BE" w:rsidR="00635507" w:rsidRPr="001A3C06" w:rsidRDefault="00635507" w:rsidP="00635507">
      <w:pPr>
        <w:jc w:val="both"/>
        <w:rPr>
          <w:rFonts w:ascii="Times New Roman" w:hAnsi="Times New Roman" w:cs="Times New Roman"/>
          <w:color w:val="444444"/>
          <w:szCs w:val="22"/>
          <w:shd w:val="clear" w:color="auto" w:fill="FFFFFF"/>
        </w:rPr>
      </w:pPr>
      <w:r w:rsidRPr="001A3C06">
        <w:rPr>
          <w:rFonts w:ascii="Times New Roman" w:hAnsi="Times New Roman" w:cs="Times New Roman"/>
          <w:color w:val="444444"/>
          <w:szCs w:val="22"/>
          <w:shd w:val="clear" w:color="auto" w:fill="FFFFFF"/>
        </w:rPr>
        <w:t xml:space="preserve">Видеоролик программы: </w:t>
      </w:r>
      <w:hyperlink r:id="rId8" w:history="1">
        <w:r w:rsidRPr="001A3C06">
          <w:rPr>
            <w:rStyle w:val="af9"/>
            <w:rFonts w:ascii="Times New Roman" w:hAnsi="Times New Roman" w:cs="Times New Roman"/>
            <w:szCs w:val="22"/>
            <w:shd w:val="clear" w:color="auto" w:fill="FFFFFF"/>
          </w:rPr>
          <w:t>https://rutube.ru/video/b2a16279c614e526514396411aaf0a98/</w:t>
        </w:r>
      </w:hyperlink>
    </w:p>
    <w:p w14:paraId="47D6BFF3" w14:textId="76A3DB2D" w:rsidR="004207D3" w:rsidRPr="001A3C06" w:rsidRDefault="00635507" w:rsidP="00635507">
      <w:pPr>
        <w:jc w:val="both"/>
        <w:rPr>
          <w:rFonts w:ascii="Times New Roman" w:hAnsi="Times New Roman" w:cs="Times New Roman"/>
          <w:color w:val="444444"/>
          <w:szCs w:val="22"/>
          <w:shd w:val="clear" w:color="auto" w:fill="FFFFFF"/>
        </w:rPr>
      </w:pPr>
      <w:r w:rsidRPr="001A3C06">
        <w:rPr>
          <w:rFonts w:ascii="Times New Roman" w:hAnsi="Times New Roman" w:cs="Times New Roman"/>
          <w:b/>
          <w:bCs/>
          <w:color w:val="444444"/>
          <w:szCs w:val="22"/>
          <w:shd w:val="clear" w:color="auto" w:fill="FFFFFF"/>
        </w:rPr>
        <w:t>О программе</w:t>
      </w:r>
      <w:r w:rsidR="00DE1209" w:rsidRPr="001A3C06">
        <w:rPr>
          <w:rFonts w:ascii="Times New Roman" w:hAnsi="Times New Roman" w:cs="Times New Roman"/>
          <w:b/>
          <w:bCs/>
          <w:color w:val="444444"/>
          <w:szCs w:val="22"/>
          <w:shd w:val="clear" w:color="auto" w:fill="FFFFFF"/>
        </w:rPr>
        <w:t>:</w:t>
      </w:r>
      <w:r w:rsidR="00DE1209" w:rsidRPr="001A3C06">
        <w:rPr>
          <w:rFonts w:ascii="Times New Roman" w:hAnsi="Times New Roman" w:cs="Times New Roman"/>
          <w:color w:val="444444"/>
          <w:szCs w:val="22"/>
          <w:shd w:val="clear" w:color="auto" w:fill="FFFFFF"/>
        </w:rPr>
        <w:t xml:space="preserve"> </w:t>
      </w:r>
      <w:hyperlink r:id="rId9" w:history="1">
        <w:r w:rsidR="00293186" w:rsidRPr="001A3C06">
          <w:rPr>
            <w:rStyle w:val="af9"/>
            <w:rFonts w:ascii="Times New Roman" w:hAnsi="Times New Roman" w:cs="Times New Roman"/>
            <w:szCs w:val="22"/>
            <w:shd w:val="clear" w:color="auto" w:fill="FFFFFF"/>
          </w:rPr>
          <w:t>https://ilns.ranepa.ru/postupayushchim/catalog/prg/yurisprudentsiya-mezhdistsiplinarnye-issledovaniya</w:t>
        </w:r>
      </w:hyperlink>
    </w:p>
    <w:p w14:paraId="6EDC9186" w14:textId="6ED8F5B6" w:rsidR="00293186" w:rsidRPr="001A3C06" w:rsidRDefault="00293186" w:rsidP="006355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1A3C06">
        <w:rPr>
          <w:rFonts w:ascii="Times New Roman" w:eastAsia="Times New Roman" w:hAnsi="Times New Roman" w:cs="Times New Roman"/>
          <w:szCs w:val="22"/>
          <w:lang w:eastAsia="ru-RU"/>
        </w:rPr>
        <w:t>П</w:t>
      </w:r>
      <w:r w:rsidR="00635507" w:rsidRPr="001A3C06">
        <w:rPr>
          <w:rFonts w:ascii="Times New Roman" w:eastAsia="Times New Roman" w:hAnsi="Times New Roman" w:cs="Times New Roman"/>
          <w:szCs w:val="22"/>
          <w:lang w:eastAsia="ru-RU"/>
        </w:rPr>
        <w:t>рограмма готовит</w:t>
      </w:r>
      <w:r w:rsidRPr="001A3C06">
        <w:rPr>
          <w:rFonts w:ascii="Times New Roman" w:eastAsia="Times New Roman" w:hAnsi="Times New Roman" w:cs="Times New Roman"/>
          <w:szCs w:val="22"/>
          <w:lang w:eastAsia="ru-RU"/>
        </w:rPr>
        <w:t xml:space="preserve"> специалистов с глубокими знаниями в сфере права и смежных с ним гуманитарных дисциплин, широкой эрудицией, критическим мышлением. Предусмотрены 12 возможных траекторий построения обучения. Студенты могут выбирать из трех основных и четырех дополнительных специализаций. В основные направления («Глобальная юриспруденция», «Корпоративная юриспруденция», «Академическая юриспруденция») включены курсы по выбору. </w:t>
      </w:r>
    </w:p>
    <w:p w14:paraId="1EC7A257" w14:textId="1CA1B60C" w:rsidR="00293186" w:rsidRPr="001A3C06" w:rsidRDefault="00293186" w:rsidP="006355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1A3C06">
        <w:rPr>
          <w:rFonts w:ascii="Times New Roman" w:eastAsia="Times New Roman" w:hAnsi="Times New Roman" w:cs="Times New Roman"/>
          <w:szCs w:val="22"/>
          <w:lang w:eastAsia="ru-RU"/>
        </w:rPr>
        <w:lastRenderedPageBreak/>
        <w:t>Начиная со второго курса студенты один день в неделю изучают одну из четырех дополнительных специализаций: «Экономика», «Психология», «Журналистика». В программу включены также «Правовой анализ</w:t>
      </w:r>
      <w:r w:rsidR="00635507" w:rsidRPr="001A3C06">
        <w:rPr>
          <w:rFonts w:ascii="Times New Roman" w:eastAsia="Times New Roman" w:hAnsi="Times New Roman" w:cs="Times New Roman"/>
          <w:szCs w:val="22"/>
          <w:lang w:eastAsia="ru-RU"/>
        </w:rPr>
        <w:t xml:space="preserve"> и п</w:t>
      </w:r>
      <w:r w:rsidRPr="001A3C06">
        <w:rPr>
          <w:rFonts w:ascii="Times New Roman" w:eastAsia="Times New Roman" w:hAnsi="Times New Roman" w:cs="Times New Roman"/>
          <w:szCs w:val="22"/>
          <w:lang w:eastAsia="ru-RU"/>
        </w:rPr>
        <w:t xml:space="preserve">равовые исследования», «Юридическое письмо», </w:t>
      </w:r>
      <w:proofErr w:type="spellStart"/>
      <w:r w:rsidR="00635507" w:rsidRPr="001A3C06">
        <w:rPr>
          <w:rFonts w:ascii="Times New Roman" w:eastAsia="Times New Roman" w:hAnsi="Times New Roman" w:cs="Times New Roman"/>
          <w:szCs w:val="22"/>
          <w:lang w:val="en-GB" w:eastAsia="ru-RU"/>
        </w:rPr>
        <w:t>LegalTech</w:t>
      </w:r>
      <w:proofErr w:type="spellEnd"/>
      <w:r w:rsidRPr="001A3C06">
        <w:rPr>
          <w:rFonts w:ascii="Times New Roman" w:eastAsia="Times New Roman" w:hAnsi="Times New Roman" w:cs="Times New Roman"/>
          <w:szCs w:val="22"/>
          <w:lang w:eastAsia="ru-RU"/>
        </w:rPr>
        <w:t>.</w:t>
      </w:r>
    </w:p>
    <w:p w14:paraId="756E8B0A" w14:textId="0D67D7CB" w:rsidR="00635507" w:rsidRPr="001A3C06" w:rsidRDefault="00293186" w:rsidP="001A3C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1A3C06">
        <w:rPr>
          <w:rFonts w:ascii="Times New Roman" w:eastAsia="Times New Roman" w:hAnsi="Times New Roman" w:cs="Times New Roman"/>
          <w:szCs w:val="22"/>
          <w:lang w:eastAsia="ru-RU"/>
        </w:rPr>
        <w:t>Места практики и трудоустройства:</w:t>
      </w:r>
      <w:r w:rsidR="001A3C06" w:rsidRPr="001A3C06">
        <w:rPr>
          <w:rFonts w:ascii="Times New Roman" w:eastAsia="Times New Roman" w:hAnsi="Times New Roman" w:cs="Times New Roman"/>
          <w:szCs w:val="22"/>
          <w:lang w:eastAsia="ru-RU"/>
        </w:rPr>
        <w:t xml:space="preserve"> </w:t>
      </w:r>
      <w:r w:rsidRPr="001A3C06">
        <w:rPr>
          <w:rFonts w:ascii="Times New Roman" w:eastAsia="Times New Roman" w:hAnsi="Times New Roman" w:cs="Times New Roman"/>
          <w:szCs w:val="22"/>
          <w:lang w:eastAsia="ru-RU"/>
        </w:rPr>
        <w:t xml:space="preserve">Банк России, Сбербанк, </w:t>
      </w:r>
      <w:r w:rsidR="001A3C06">
        <w:rPr>
          <w:rFonts w:ascii="Times New Roman" w:eastAsia="Times New Roman" w:hAnsi="Times New Roman" w:cs="Times New Roman"/>
          <w:szCs w:val="22"/>
          <w:lang w:val="en-GB" w:eastAsia="ru-RU"/>
        </w:rPr>
        <w:t>Melling</w:t>
      </w:r>
      <w:r w:rsidR="001A3C06" w:rsidRPr="001A3C06">
        <w:rPr>
          <w:rFonts w:ascii="Times New Roman" w:eastAsia="Times New Roman" w:hAnsi="Times New Roman" w:cs="Times New Roman"/>
          <w:szCs w:val="22"/>
          <w:lang w:eastAsia="ru-RU"/>
        </w:rPr>
        <w:t xml:space="preserve">, </w:t>
      </w:r>
      <w:proofErr w:type="spellStart"/>
      <w:r w:rsidR="001A3C06">
        <w:rPr>
          <w:rFonts w:ascii="Times New Roman" w:eastAsia="Times New Roman" w:hAnsi="Times New Roman" w:cs="Times New Roman"/>
          <w:szCs w:val="22"/>
          <w:lang w:val="en-GB" w:eastAsia="ru-RU"/>
        </w:rPr>
        <w:t>Voitishkin</w:t>
      </w:r>
      <w:proofErr w:type="spellEnd"/>
      <w:r w:rsidR="001A3C06" w:rsidRPr="001A3C06">
        <w:rPr>
          <w:rFonts w:ascii="Times New Roman" w:eastAsia="Times New Roman" w:hAnsi="Times New Roman" w:cs="Times New Roman"/>
          <w:szCs w:val="22"/>
          <w:lang w:eastAsia="ru-RU"/>
        </w:rPr>
        <w:t xml:space="preserve"> &amp; Partners</w:t>
      </w:r>
      <w:r w:rsidR="001A3C06">
        <w:rPr>
          <w:rFonts w:ascii="Times New Roman" w:eastAsia="Times New Roman" w:hAnsi="Times New Roman" w:cs="Times New Roman"/>
          <w:szCs w:val="22"/>
          <w:lang w:eastAsia="ru-RU"/>
        </w:rPr>
        <w:t xml:space="preserve">, </w:t>
      </w:r>
      <w:r w:rsidRPr="001A3C06">
        <w:rPr>
          <w:rFonts w:ascii="Times New Roman" w:eastAsia="Times New Roman" w:hAnsi="Times New Roman" w:cs="Times New Roman"/>
          <w:szCs w:val="22"/>
          <w:lang w:eastAsia="ru-RU"/>
        </w:rPr>
        <w:t xml:space="preserve">Vegas </w:t>
      </w:r>
      <w:proofErr w:type="spellStart"/>
      <w:r w:rsidRPr="001A3C06">
        <w:rPr>
          <w:rFonts w:ascii="Times New Roman" w:eastAsia="Times New Roman" w:hAnsi="Times New Roman" w:cs="Times New Roman"/>
          <w:szCs w:val="22"/>
          <w:lang w:eastAsia="ru-RU"/>
        </w:rPr>
        <w:t>Lex</w:t>
      </w:r>
      <w:proofErr w:type="spellEnd"/>
      <w:r w:rsidRPr="001A3C06">
        <w:rPr>
          <w:rFonts w:ascii="Times New Roman" w:eastAsia="Times New Roman" w:hAnsi="Times New Roman" w:cs="Times New Roman"/>
          <w:szCs w:val="22"/>
          <w:lang w:eastAsia="ru-RU"/>
        </w:rPr>
        <w:t xml:space="preserve">, BGP </w:t>
      </w:r>
      <w:proofErr w:type="spellStart"/>
      <w:r w:rsidRPr="001A3C06">
        <w:rPr>
          <w:rFonts w:ascii="Times New Roman" w:eastAsia="Times New Roman" w:hAnsi="Times New Roman" w:cs="Times New Roman"/>
          <w:szCs w:val="22"/>
          <w:lang w:eastAsia="ru-RU"/>
        </w:rPr>
        <w:t>Litigation</w:t>
      </w:r>
      <w:proofErr w:type="spellEnd"/>
      <w:r w:rsidRPr="001A3C06">
        <w:rPr>
          <w:rFonts w:ascii="Times New Roman" w:eastAsia="Times New Roman" w:hAnsi="Times New Roman" w:cs="Times New Roman"/>
          <w:szCs w:val="22"/>
          <w:lang w:eastAsia="ru-RU"/>
        </w:rPr>
        <w:t>, иные юридические фирмы и адвокатские объединения, арбитражные суды, суды общей юрисдикции, органы внутренних дел, прокуратура, Совет Федераци</w:t>
      </w:r>
      <w:r w:rsidR="00635507" w:rsidRPr="001A3C06">
        <w:rPr>
          <w:rFonts w:ascii="Times New Roman" w:eastAsia="Times New Roman" w:hAnsi="Times New Roman" w:cs="Times New Roman"/>
          <w:szCs w:val="22"/>
          <w:lang w:eastAsia="ru-RU"/>
        </w:rPr>
        <w:t>и</w:t>
      </w:r>
      <w:r w:rsidR="00123DA1">
        <w:rPr>
          <w:rFonts w:ascii="Times New Roman" w:eastAsia="Times New Roman" w:hAnsi="Times New Roman" w:cs="Times New Roman"/>
          <w:szCs w:val="22"/>
          <w:lang w:eastAsia="ru-RU"/>
        </w:rPr>
        <w:t xml:space="preserve"> ФС РФ</w:t>
      </w:r>
      <w:r w:rsidR="00635507" w:rsidRPr="001A3C06">
        <w:rPr>
          <w:rFonts w:ascii="Times New Roman" w:eastAsia="Times New Roman" w:hAnsi="Times New Roman" w:cs="Times New Roman"/>
          <w:szCs w:val="22"/>
          <w:lang w:eastAsia="ru-RU"/>
        </w:rPr>
        <w:t>.</w:t>
      </w:r>
      <w:r w:rsidR="001A3C06">
        <w:rPr>
          <w:rFonts w:ascii="Times New Roman" w:eastAsia="Times New Roman" w:hAnsi="Times New Roman" w:cs="Times New Roman"/>
          <w:szCs w:val="22"/>
          <w:lang w:eastAsia="ru-RU"/>
        </w:rPr>
        <w:t xml:space="preserve"> </w:t>
      </w:r>
    </w:p>
    <w:sectPr w:rsidR="00635507" w:rsidRPr="001A3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8F484" w14:textId="77777777" w:rsidR="00481D58" w:rsidRDefault="00481D58">
      <w:pPr>
        <w:spacing w:after="0" w:line="240" w:lineRule="auto"/>
      </w:pPr>
      <w:r>
        <w:separator/>
      </w:r>
    </w:p>
  </w:endnote>
  <w:endnote w:type="continuationSeparator" w:id="0">
    <w:p w14:paraId="246D6F95" w14:textId="77777777" w:rsidR="00481D58" w:rsidRDefault="00481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701E9" w14:textId="77777777" w:rsidR="00481D58" w:rsidRDefault="00481D58">
      <w:pPr>
        <w:spacing w:after="0" w:line="240" w:lineRule="auto"/>
      </w:pPr>
      <w:r>
        <w:separator/>
      </w:r>
    </w:p>
  </w:footnote>
  <w:footnote w:type="continuationSeparator" w:id="0">
    <w:p w14:paraId="2A2ED9F3" w14:textId="77777777" w:rsidR="00481D58" w:rsidRDefault="00481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659EC"/>
    <w:multiLevelType w:val="hybridMultilevel"/>
    <w:tmpl w:val="118C9DDC"/>
    <w:styleLink w:val="a"/>
    <w:lvl w:ilvl="0" w:tplc="9A60D4C8">
      <w:start w:val="1"/>
      <w:numFmt w:val="bullet"/>
      <w:lvlText w:val="•"/>
      <w:lvlJc w:val="left"/>
      <w:pPr>
        <w:ind w:left="538" w:hanging="3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3232"/>
        <w:spacing w:val="0"/>
        <w:w w:val="100"/>
        <w:kern w:val="0"/>
        <w:position w:val="0"/>
        <w:highlight w:val="none"/>
        <w:vertAlign w:val="baseline"/>
      </w:rPr>
    </w:lvl>
    <w:lvl w:ilvl="1" w:tplc="AD1E0B3E">
      <w:start w:val="1"/>
      <w:numFmt w:val="bullet"/>
      <w:lvlText w:val="•"/>
      <w:lvlJc w:val="left"/>
      <w:pPr>
        <w:ind w:left="758" w:hanging="3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3232"/>
        <w:spacing w:val="0"/>
        <w:w w:val="100"/>
        <w:kern w:val="0"/>
        <w:position w:val="-2"/>
        <w:highlight w:val="none"/>
        <w:vertAlign w:val="baseline"/>
      </w:rPr>
    </w:lvl>
    <w:lvl w:ilvl="2" w:tplc="89BC709E">
      <w:start w:val="1"/>
      <w:numFmt w:val="bullet"/>
      <w:lvlText w:val="•"/>
      <w:lvlJc w:val="left"/>
      <w:pPr>
        <w:ind w:left="978" w:hanging="3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3232"/>
        <w:spacing w:val="0"/>
        <w:w w:val="100"/>
        <w:kern w:val="0"/>
        <w:position w:val="-2"/>
        <w:highlight w:val="none"/>
        <w:vertAlign w:val="baseline"/>
      </w:rPr>
    </w:lvl>
    <w:lvl w:ilvl="3" w:tplc="EBEEA6C6">
      <w:start w:val="1"/>
      <w:numFmt w:val="bullet"/>
      <w:lvlText w:val="•"/>
      <w:lvlJc w:val="left"/>
      <w:pPr>
        <w:ind w:left="1198" w:hanging="3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3232"/>
        <w:spacing w:val="0"/>
        <w:w w:val="100"/>
        <w:kern w:val="0"/>
        <w:position w:val="-2"/>
        <w:highlight w:val="none"/>
        <w:vertAlign w:val="baseline"/>
      </w:rPr>
    </w:lvl>
    <w:lvl w:ilvl="4" w:tplc="865617B4">
      <w:start w:val="1"/>
      <w:numFmt w:val="bullet"/>
      <w:lvlText w:val="•"/>
      <w:lvlJc w:val="left"/>
      <w:pPr>
        <w:ind w:left="1418" w:hanging="3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3232"/>
        <w:spacing w:val="0"/>
        <w:w w:val="100"/>
        <w:kern w:val="0"/>
        <w:position w:val="-2"/>
        <w:highlight w:val="none"/>
        <w:vertAlign w:val="baseline"/>
      </w:rPr>
    </w:lvl>
    <w:lvl w:ilvl="5" w:tplc="C2DC120A">
      <w:start w:val="1"/>
      <w:numFmt w:val="bullet"/>
      <w:lvlText w:val="•"/>
      <w:lvlJc w:val="left"/>
      <w:pPr>
        <w:ind w:left="1638" w:hanging="3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3232"/>
        <w:spacing w:val="0"/>
        <w:w w:val="100"/>
        <w:kern w:val="0"/>
        <w:position w:val="-2"/>
        <w:highlight w:val="none"/>
        <w:vertAlign w:val="baseline"/>
      </w:rPr>
    </w:lvl>
    <w:lvl w:ilvl="6" w:tplc="86722AAA">
      <w:start w:val="1"/>
      <w:numFmt w:val="bullet"/>
      <w:lvlText w:val="•"/>
      <w:lvlJc w:val="left"/>
      <w:pPr>
        <w:ind w:left="1858" w:hanging="3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3232"/>
        <w:spacing w:val="0"/>
        <w:w w:val="100"/>
        <w:kern w:val="0"/>
        <w:position w:val="-2"/>
        <w:highlight w:val="none"/>
        <w:vertAlign w:val="baseline"/>
      </w:rPr>
    </w:lvl>
    <w:lvl w:ilvl="7" w:tplc="40625E14">
      <w:start w:val="1"/>
      <w:numFmt w:val="bullet"/>
      <w:lvlText w:val="•"/>
      <w:lvlJc w:val="left"/>
      <w:pPr>
        <w:ind w:left="2078" w:hanging="3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3232"/>
        <w:spacing w:val="0"/>
        <w:w w:val="100"/>
        <w:kern w:val="0"/>
        <w:position w:val="-2"/>
        <w:highlight w:val="none"/>
        <w:vertAlign w:val="baseline"/>
      </w:rPr>
    </w:lvl>
    <w:lvl w:ilvl="8" w:tplc="8A9A9D60">
      <w:start w:val="1"/>
      <w:numFmt w:val="bullet"/>
      <w:lvlText w:val="•"/>
      <w:lvlJc w:val="left"/>
      <w:pPr>
        <w:ind w:left="2298" w:hanging="3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3232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3F224F19"/>
    <w:multiLevelType w:val="hybridMultilevel"/>
    <w:tmpl w:val="533CB9A8"/>
    <w:lvl w:ilvl="0" w:tplc="F0385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14E1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EAD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86F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1E4B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608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69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4648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FAA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109B9"/>
    <w:multiLevelType w:val="hybridMultilevel"/>
    <w:tmpl w:val="118C9DDC"/>
    <w:numStyleLink w:val="a"/>
  </w:abstractNum>
  <w:abstractNum w:abstractNumId="3" w15:restartNumberingAfterBreak="0">
    <w:nsid w:val="6543190B"/>
    <w:multiLevelType w:val="hybridMultilevel"/>
    <w:tmpl w:val="FB5A6BA2"/>
    <w:lvl w:ilvl="0" w:tplc="ABB4BE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FBE619C">
      <w:start w:val="1"/>
      <w:numFmt w:val="lowerLetter"/>
      <w:lvlText w:val="%2."/>
      <w:lvlJc w:val="left"/>
      <w:pPr>
        <w:ind w:left="1440" w:hanging="360"/>
      </w:pPr>
    </w:lvl>
    <w:lvl w:ilvl="2" w:tplc="39FA8062">
      <w:start w:val="1"/>
      <w:numFmt w:val="lowerRoman"/>
      <w:lvlText w:val="%3."/>
      <w:lvlJc w:val="right"/>
      <w:pPr>
        <w:ind w:left="2160" w:hanging="180"/>
      </w:pPr>
    </w:lvl>
    <w:lvl w:ilvl="3" w:tplc="D57697E6">
      <w:start w:val="1"/>
      <w:numFmt w:val="decimal"/>
      <w:lvlText w:val="%4."/>
      <w:lvlJc w:val="left"/>
      <w:pPr>
        <w:ind w:left="2880" w:hanging="360"/>
      </w:pPr>
    </w:lvl>
    <w:lvl w:ilvl="4" w:tplc="E16460E0">
      <w:start w:val="1"/>
      <w:numFmt w:val="lowerLetter"/>
      <w:lvlText w:val="%5."/>
      <w:lvlJc w:val="left"/>
      <w:pPr>
        <w:ind w:left="3600" w:hanging="360"/>
      </w:pPr>
    </w:lvl>
    <w:lvl w:ilvl="5" w:tplc="DDA22CEA">
      <w:start w:val="1"/>
      <w:numFmt w:val="lowerRoman"/>
      <w:lvlText w:val="%6."/>
      <w:lvlJc w:val="right"/>
      <w:pPr>
        <w:ind w:left="4320" w:hanging="180"/>
      </w:pPr>
    </w:lvl>
    <w:lvl w:ilvl="6" w:tplc="7896A04A">
      <w:start w:val="1"/>
      <w:numFmt w:val="decimal"/>
      <w:lvlText w:val="%7."/>
      <w:lvlJc w:val="left"/>
      <w:pPr>
        <w:ind w:left="5040" w:hanging="360"/>
      </w:pPr>
    </w:lvl>
    <w:lvl w:ilvl="7" w:tplc="A2D8CCD4">
      <w:start w:val="1"/>
      <w:numFmt w:val="lowerLetter"/>
      <w:lvlText w:val="%8."/>
      <w:lvlJc w:val="left"/>
      <w:pPr>
        <w:ind w:left="5760" w:hanging="360"/>
      </w:pPr>
    </w:lvl>
    <w:lvl w:ilvl="8" w:tplc="9BE2CC1E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886957">
    <w:abstractNumId w:val="3"/>
  </w:num>
  <w:num w:numId="2" w16cid:durableId="1055008214">
    <w:abstractNumId w:val="1"/>
  </w:num>
  <w:num w:numId="3" w16cid:durableId="497116221">
    <w:abstractNumId w:val="0"/>
  </w:num>
  <w:num w:numId="4" w16cid:durableId="1827741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7D3"/>
    <w:rsid w:val="000A3E3D"/>
    <w:rsid w:val="00123DA1"/>
    <w:rsid w:val="001757DA"/>
    <w:rsid w:val="001A3C06"/>
    <w:rsid w:val="001B764A"/>
    <w:rsid w:val="00282F81"/>
    <w:rsid w:val="00293186"/>
    <w:rsid w:val="00297438"/>
    <w:rsid w:val="004207D3"/>
    <w:rsid w:val="004316C0"/>
    <w:rsid w:val="00481D58"/>
    <w:rsid w:val="0053111E"/>
    <w:rsid w:val="0054317A"/>
    <w:rsid w:val="0062432C"/>
    <w:rsid w:val="00635507"/>
    <w:rsid w:val="00641A18"/>
    <w:rsid w:val="0073358C"/>
    <w:rsid w:val="00762B02"/>
    <w:rsid w:val="007E09D4"/>
    <w:rsid w:val="009223B6"/>
    <w:rsid w:val="009D4EA6"/>
    <w:rsid w:val="009E7826"/>
    <w:rsid w:val="00B21A20"/>
    <w:rsid w:val="00C25A61"/>
    <w:rsid w:val="00DE1209"/>
    <w:rsid w:val="00DF7ED0"/>
    <w:rsid w:val="00E36B32"/>
    <w:rsid w:val="00EC06D0"/>
    <w:rsid w:val="00FC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7C23"/>
  <w15:docId w15:val="{43E43D00-05B6-49B1-BA37-74F60CCB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0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1"/>
    <w:uiPriority w:val="99"/>
    <w:unhideWhenUsed/>
    <w:rPr>
      <w:vertAlign w:val="superscript"/>
    </w:rPr>
  </w:style>
  <w:style w:type="paragraph" w:styleId="af0">
    <w:name w:val="endnote text"/>
    <w:basedOn w:val="a0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0"/>
    <w:next w:val="a0"/>
    <w:uiPriority w:val="99"/>
    <w:unhideWhenUsed/>
    <w:pPr>
      <w:spacing w:after="0"/>
    </w:pPr>
  </w:style>
  <w:style w:type="paragraph" w:styleId="af5">
    <w:name w:val="header"/>
    <w:basedOn w:val="a0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</w:style>
  <w:style w:type="paragraph" w:styleId="af7">
    <w:name w:val="footer"/>
    <w:basedOn w:val="a0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</w:style>
  <w:style w:type="character" w:styleId="af9">
    <w:name w:val="Hyperlink"/>
    <w:basedOn w:val="a1"/>
    <w:uiPriority w:val="99"/>
    <w:unhideWhenUsed/>
    <w:rPr>
      <w:color w:val="0000FF"/>
      <w:u w:val="single"/>
    </w:rPr>
  </w:style>
  <w:style w:type="paragraph" w:styleId="afa">
    <w:name w:val="List Paragraph"/>
    <w:basedOn w:val="a0"/>
    <w:uiPriority w:val="34"/>
    <w:qFormat/>
    <w:pPr>
      <w:ind w:left="720"/>
      <w:contextualSpacing/>
    </w:pPr>
  </w:style>
  <w:style w:type="character" w:styleId="afb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styleId="afc">
    <w:name w:val="Unresolved Mention"/>
    <w:basedOn w:val="a1"/>
    <w:uiPriority w:val="99"/>
    <w:semiHidden/>
    <w:unhideWhenUsed/>
    <w:rsid w:val="009D4EA6"/>
    <w:rPr>
      <w:color w:val="605E5C"/>
      <w:shd w:val="clear" w:color="auto" w:fill="E1DFDD"/>
    </w:rPr>
  </w:style>
  <w:style w:type="paragraph" w:customStyle="1" w:styleId="docdata">
    <w:name w:val="docdata"/>
    <w:aliases w:val="docy,v5,2858,bqiaagaaeyqcaaagiaiaaaoxcgaabaukaaaaaaaaaaaaaaaaaaaaaaaaaaaaaaaaaaaaaaaaaaaaaaaaaaaaaaaaaaaaaaaaaaaaaaaaaaaaaaaaaaaaaaaaaaaaaaaaaaaaaaaaaaaaaaaaaaaaaaaaaaaaaaaaaaaaaaaaaaaaaaaaaaaaaaaaaaaaaaaaaaaaaaaaaaaaaaaaaaaaaaaaaaaaaaaaaaaaaaaa"/>
    <w:basedOn w:val="a0"/>
    <w:rsid w:val="009D4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afd">
    <w:name w:val="Normal (Web)"/>
    <w:basedOn w:val="a0"/>
    <w:uiPriority w:val="99"/>
    <w:unhideWhenUsed/>
    <w:rsid w:val="009D4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afe">
    <w:name w:val="Body Text"/>
    <w:link w:val="aff"/>
    <w:rsid w:val="006355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Cs w:val="22"/>
      <w:bdr w:val="nil"/>
      <w:lang w:eastAsia="en-GB"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aff">
    <w:name w:val="Основной текст Знак"/>
    <w:basedOn w:val="a1"/>
    <w:link w:val="afe"/>
    <w:rsid w:val="00635507"/>
    <w:rPr>
      <w:rFonts w:ascii="Helvetica Neue" w:eastAsia="Arial Unicode MS" w:hAnsi="Helvetica Neue" w:cs="Arial Unicode MS"/>
      <w:color w:val="000000"/>
      <w:szCs w:val="22"/>
      <w:bdr w:val="nil"/>
      <w:lang w:eastAsia="en-GB"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aff0">
    <w:name w:val="Нет"/>
    <w:rsid w:val="00635507"/>
  </w:style>
  <w:style w:type="character" w:customStyle="1" w:styleId="Hyperlink1">
    <w:name w:val="Hyperlink.1"/>
    <w:basedOn w:val="af9"/>
    <w:rsid w:val="00635507"/>
    <w:rPr>
      <w:color w:val="0000FF"/>
      <w:u w:val="single"/>
    </w:rPr>
  </w:style>
  <w:style w:type="numbering" w:customStyle="1" w:styleId="a">
    <w:name w:val="Пункт"/>
    <w:rsid w:val="00635507"/>
    <w:pPr>
      <w:numPr>
        <w:numId w:val="3"/>
      </w:numPr>
    </w:pPr>
  </w:style>
  <w:style w:type="character" w:customStyle="1" w:styleId="messagetext">
    <w:name w:val="messagetext"/>
    <w:basedOn w:val="a1"/>
    <w:rsid w:val="001A3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b2a16279c614e526514396411aaf0a9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forms.yandex.ru%2Fu%2F69f1eabb4936396b23e12bb5&amp;utf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lns.ranepa.ru/postupayushchim/catalog/prg/yurisprudentsiya-mezhdistsiplinarnye-issledova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Крудова Екатерина</dc:creator>
  <cp:keywords/>
  <dc:description/>
  <cp:lastModifiedBy>Андрей Сорокин</cp:lastModifiedBy>
  <cp:revision>5</cp:revision>
  <dcterms:created xsi:type="dcterms:W3CDTF">2026-05-04T19:07:00Z</dcterms:created>
  <dcterms:modified xsi:type="dcterms:W3CDTF">2026-05-05T16:47:00Z</dcterms:modified>
</cp:coreProperties>
</file>